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253"/>
        <w:gridCol w:w="993"/>
        <w:gridCol w:w="283"/>
        <w:gridCol w:w="4110"/>
      </w:tblGrid>
      <w:tr w:rsidR="005509F6" w:rsidRPr="005509F6" w:rsidTr="0009788F">
        <w:tblPrEx>
          <w:tblCellMar>
            <w:top w:w="0" w:type="dxa"/>
            <w:bottom w:w="0" w:type="dxa"/>
          </w:tblCellMar>
        </w:tblPrEx>
        <w:trPr>
          <w:trHeight w:val="1275"/>
        </w:trPr>
        <w:tc>
          <w:tcPr>
            <w:tcW w:w="4253" w:type="dxa"/>
          </w:tcPr>
          <w:p w:rsidR="005509F6" w:rsidRPr="005509F6" w:rsidRDefault="005509F6" w:rsidP="005509F6">
            <w:pPr>
              <w:jc w:val="center"/>
              <w:rPr>
                <w:rFonts w:eastAsia="Times New Roman"/>
                <w:b/>
                <w:sz w:val="20"/>
                <w:lang w:val="en-US" w:eastAsia="ru-RU"/>
              </w:rPr>
            </w:pPr>
            <w:bookmarkStart w:id="0" w:name="_Hlk116628876"/>
          </w:p>
          <w:p w:rsidR="005509F6" w:rsidRPr="005509F6" w:rsidRDefault="005509F6" w:rsidP="005509F6">
            <w:pPr>
              <w:ind w:left="-108" w:right="-108"/>
              <w:jc w:val="center"/>
              <w:rPr>
                <w:rFonts w:eastAsia="Times New Roman"/>
                <w:sz w:val="17"/>
                <w:szCs w:val="17"/>
                <w:lang w:eastAsia="ru-RU"/>
              </w:rPr>
            </w:pPr>
            <w:r w:rsidRPr="005509F6">
              <w:rPr>
                <w:rFonts w:eastAsia="Times New Roman"/>
                <w:sz w:val="17"/>
                <w:szCs w:val="17"/>
                <w:lang w:eastAsia="ru-RU"/>
              </w:rPr>
              <w:t>ИСПОЛНИТЕЛЬНЫЙ КОМИТЕТ</w:t>
            </w:r>
          </w:p>
          <w:p w:rsidR="005509F6" w:rsidRPr="005509F6" w:rsidRDefault="005509F6" w:rsidP="005509F6">
            <w:pPr>
              <w:ind w:left="-108" w:right="-108"/>
              <w:jc w:val="center"/>
              <w:rPr>
                <w:rFonts w:eastAsia="Times New Roman"/>
                <w:sz w:val="17"/>
                <w:szCs w:val="17"/>
                <w:lang w:eastAsia="ru-RU"/>
              </w:rPr>
            </w:pPr>
            <w:r w:rsidRPr="005509F6">
              <w:rPr>
                <w:rFonts w:eastAsia="Times New Roman"/>
                <w:sz w:val="17"/>
                <w:szCs w:val="17"/>
                <w:lang w:eastAsia="ru-RU"/>
              </w:rPr>
              <w:t>ГОРОДА НИЖНЕКАМСКА</w:t>
            </w:r>
          </w:p>
          <w:p w:rsidR="005509F6" w:rsidRPr="005509F6" w:rsidRDefault="005509F6" w:rsidP="005509F6">
            <w:pPr>
              <w:ind w:left="-108" w:right="-108"/>
              <w:jc w:val="center"/>
              <w:rPr>
                <w:rFonts w:eastAsia="Times New Roman"/>
                <w:sz w:val="17"/>
                <w:szCs w:val="17"/>
                <w:lang w:eastAsia="ru-RU"/>
              </w:rPr>
            </w:pPr>
            <w:r w:rsidRPr="005509F6">
              <w:rPr>
                <w:rFonts w:eastAsia="Times New Roman"/>
                <w:sz w:val="17"/>
                <w:szCs w:val="17"/>
                <w:lang w:eastAsia="ru-RU"/>
              </w:rPr>
              <w:t>РЕСПУБЛИКИ ТАТАРСТАН</w:t>
            </w:r>
          </w:p>
          <w:p w:rsidR="005509F6" w:rsidRPr="005509F6" w:rsidRDefault="005509F6" w:rsidP="005509F6">
            <w:pPr>
              <w:ind w:left="-108" w:right="-108"/>
              <w:jc w:val="center"/>
              <w:rPr>
                <w:rFonts w:eastAsia="Times New Roman"/>
                <w:sz w:val="8"/>
                <w:szCs w:val="8"/>
                <w:lang w:val="tt-RU" w:eastAsia="ru-RU"/>
              </w:rPr>
            </w:pPr>
          </w:p>
          <w:p w:rsidR="005509F6" w:rsidRPr="005509F6" w:rsidRDefault="005509F6" w:rsidP="005509F6">
            <w:pPr>
              <w:ind w:left="-108" w:right="-108"/>
              <w:jc w:val="center"/>
              <w:rPr>
                <w:rFonts w:eastAsia="Times New Roman"/>
                <w:sz w:val="8"/>
                <w:szCs w:val="8"/>
                <w:lang w:val="tt-RU" w:eastAsia="ru-RU"/>
              </w:rPr>
            </w:pPr>
          </w:p>
          <w:p w:rsidR="005509F6" w:rsidRPr="005509F6" w:rsidRDefault="005509F6" w:rsidP="005509F6">
            <w:pPr>
              <w:ind w:left="-108" w:right="-108"/>
              <w:jc w:val="center"/>
              <w:rPr>
                <w:rFonts w:eastAsia="Times New Roman"/>
                <w:sz w:val="15"/>
                <w:szCs w:val="15"/>
                <w:lang w:val="tt-RU" w:eastAsia="ru-RU"/>
              </w:rPr>
            </w:pPr>
            <w:r w:rsidRPr="005509F6">
              <w:rPr>
                <w:rFonts w:eastAsia="Times New Roman"/>
                <w:sz w:val="15"/>
                <w:szCs w:val="15"/>
                <w:lang w:val="tt-RU" w:eastAsia="ru-RU"/>
              </w:rPr>
              <w:t xml:space="preserve">пр. Строителей, д. 12, </w:t>
            </w:r>
            <w:r w:rsidRPr="005509F6">
              <w:rPr>
                <w:rFonts w:eastAsia="Times New Roman"/>
                <w:sz w:val="15"/>
                <w:szCs w:val="15"/>
                <w:lang w:eastAsia="ru-RU"/>
              </w:rPr>
              <w:t xml:space="preserve">г. Нижнекамск, 423570 </w:t>
            </w:r>
          </w:p>
        </w:tc>
        <w:tc>
          <w:tcPr>
            <w:tcW w:w="1276" w:type="dxa"/>
            <w:gridSpan w:val="2"/>
          </w:tcPr>
          <w:p w:rsidR="005509F6" w:rsidRPr="005509F6" w:rsidRDefault="005509F6" w:rsidP="005509F6">
            <w:pPr>
              <w:ind w:left="-108"/>
              <w:jc w:val="center"/>
              <w:rPr>
                <w:rFonts w:eastAsia="Times New Roman"/>
                <w:sz w:val="20"/>
                <w:lang w:eastAsia="ru-RU"/>
              </w:rPr>
            </w:pPr>
            <w:r w:rsidRPr="005509F6">
              <w:rPr>
                <w:rFonts w:eastAsia="Times New Roman"/>
                <w:noProof/>
                <w:sz w:val="20"/>
                <w:lang w:eastAsia="ru-RU"/>
              </w:rPr>
              <w:drawing>
                <wp:inline distT="0" distB="0" distL="0" distR="0">
                  <wp:extent cx="79057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110" w:type="dxa"/>
          </w:tcPr>
          <w:p w:rsidR="005509F6" w:rsidRPr="005509F6" w:rsidRDefault="005509F6" w:rsidP="005509F6">
            <w:pPr>
              <w:jc w:val="center"/>
              <w:rPr>
                <w:rFonts w:eastAsia="Times New Roman"/>
                <w:b/>
                <w:sz w:val="20"/>
                <w:lang w:val="en-US" w:eastAsia="ru-RU"/>
              </w:rPr>
            </w:pPr>
          </w:p>
          <w:p w:rsidR="005509F6" w:rsidRPr="005509F6" w:rsidRDefault="005509F6" w:rsidP="005509F6">
            <w:pPr>
              <w:jc w:val="center"/>
              <w:rPr>
                <w:rFonts w:eastAsia="Times New Roman"/>
                <w:sz w:val="17"/>
                <w:szCs w:val="17"/>
                <w:lang w:val="tt-RU" w:eastAsia="ru-RU"/>
              </w:rPr>
            </w:pPr>
            <w:r w:rsidRPr="005509F6">
              <w:rPr>
                <w:rFonts w:eastAsia="Times New Roman"/>
                <w:sz w:val="17"/>
                <w:szCs w:val="17"/>
                <w:lang w:val="tt-RU" w:eastAsia="ru-RU"/>
              </w:rPr>
              <w:t>ТАТАРСТАН РЕСПУБЛИКАСЫ</w:t>
            </w:r>
          </w:p>
          <w:p w:rsidR="005509F6" w:rsidRPr="005509F6" w:rsidRDefault="005509F6" w:rsidP="005509F6">
            <w:pPr>
              <w:jc w:val="center"/>
              <w:rPr>
                <w:rFonts w:eastAsia="Times New Roman"/>
                <w:sz w:val="17"/>
                <w:szCs w:val="17"/>
                <w:lang w:val="tt-RU" w:eastAsia="ru-RU"/>
              </w:rPr>
            </w:pPr>
            <w:r w:rsidRPr="005509F6">
              <w:rPr>
                <w:rFonts w:eastAsia="Times New Roman"/>
                <w:sz w:val="17"/>
                <w:szCs w:val="17"/>
                <w:lang w:val="tt-RU" w:eastAsia="ru-RU"/>
              </w:rPr>
              <w:t>ТҮБӘН КАМА ШӘҺӘРЕ</w:t>
            </w:r>
          </w:p>
          <w:p w:rsidR="005509F6" w:rsidRPr="005509F6" w:rsidRDefault="005509F6" w:rsidP="005509F6">
            <w:pPr>
              <w:jc w:val="center"/>
              <w:rPr>
                <w:rFonts w:eastAsia="Times New Roman"/>
                <w:bCs/>
                <w:sz w:val="17"/>
                <w:szCs w:val="17"/>
                <w:lang w:val="tt-RU" w:eastAsia="ru-RU"/>
              </w:rPr>
            </w:pPr>
            <w:r w:rsidRPr="005509F6">
              <w:rPr>
                <w:rFonts w:eastAsia="Times New Roman"/>
                <w:bCs/>
                <w:sz w:val="17"/>
                <w:szCs w:val="17"/>
                <w:lang w:val="tt-RU" w:eastAsia="ru-RU"/>
              </w:rPr>
              <w:t xml:space="preserve">БАШКАРМА КОМИТЕТЫ </w:t>
            </w:r>
          </w:p>
          <w:p w:rsidR="005509F6" w:rsidRPr="005509F6" w:rsidRDefault="005509F6" w:rsidP="005509F6">
            <w:pPr>
              <w:jc w:val="center"/>
              <w:rPr>
                <w:rFonts w:eastAsia="Times New Roman"/>
                <w:sz w:val="15"/>
                <w:szCs w:val="15"/>
                <w:lang w:val="tt-RU" w:eastAsia="ru-RU"/>
              </w:rPr>
            </w:pPr>
          </w:p>
          <w:p w:rsidR="005509F6" w:rsidRPr="005509F6" w:rsidRDefault="005509F6" w:rsidP="005509F6">
            <w:pPr>
              <w:jc w:val="center"/>
              <w:rPr>
                <w:rFonts w:eastAsia="Times New Roman"/>
                <w:sz w:val="15"/>
                <w:szCs w:val="15"/>
                <w:lang w:val="tt-RU" w:eastAsia="ru-RU"/>
              </w:rPr>
            </w:pPr>
            <w:r w:rsidRPr="005509F6">
              <w:rPr>
                <w:rFonts w:eastAsia="Times New Roman"/>
                <w:sz w:val="15"/>
                <w:szCs w:val="15"/>
                <w:lang w:val="tt-RU" w:eastAsia="ru-RU"/>
              </w:rPr>
              <w:t>Төзүчеләр пр., 12 нче йорт, Түбән Кама шәһәре, 423570</w:t>
            </w:r>
          </w:p>
        </w:tc>
      </w:tr>
      <w:tr w:rsidR="005509F6" w:rsidRPr="005509F6" w:rsidTr="0009788F">
        <w:tblPrEx>
          <w:tblCellMar>
            <w:top w:w="0" w:type="dxa"/>
            <w:bottom w:w="0" w:type="dxa"/>
          </w:tblCellMar>
        </w:tblPrEx>
        <w:trPr>
          <w:trHeight w:val="1126"/>
        </w:trPr>
        <w:tc>
          <w:tcPr>
            <w:tcW w:w="5246" w:type="dxa"/>
            <w:gridSpan w:val="2"/>
          </w:tcPr>
          <w:p w:rsidR="005509F6" w:rsidRPr="005509F6" w:rsidRDefault="005509F6" w:rsidP="005509F6">
            <w:pPr>
              <w:ind w:right="-143"/>
              <w:rPr>
                <w:rFonts w:eastAsia="Times New Roman"/>
                <w:sz w:val="27"/>
                <w:lang w:val="tt-RU" w:eastAsia="ru-RU"/>
              </w:rPr>
            </w:pPr>
            <w:r w:rsidRPr="005509F6">
              <w:rPr>
                <w:rFonts w:eastAsia="Times New Roman"/>
                <w:noProof/>
                <w:sz w:val="27"/>
                <w:lang w:eastAsia="ru-RU"/>
              </w:rPr>
              <mc:AlternateContent>
                <mc:Choice Requires="wps">
                  <w:drawing>
                    <wp:anchor distT="0" distB="0" distL="114300" distR="114300" simplePos="0" relativeHeight="251661312" behindDoc="0" locked="0" layoutInCell="1" allowOverlap="1">
                      <wp:simplePos x="0" y="0"/>
                      <wp:positionH relativeFrom="column">
                        <wp:posOffset>-48260</wp:posOffset>
                      </wp:positionH>
                      <wp:positionV relativeFrom="paragraph">
                        <wp:posOffset>27305</wp:posOffset>
                      </wp:positionV>
                      <wp:extent cx="6098540" cy="6350"/>
                      <wp:effectExtent l="6985" t="13335" r="9525" b="88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B44C69"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5509F6">
              <w:rPr>
                <w:rFonts w:eastAsia="Times New Roman"/>
                <w:noProof/>
                <w:sz w:val="27"/>
                <w:lang w:eastAsia="ru-RU"/>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20955</wp:posOffset>
                      </wp:positionV>
                      <wp:extent cx="6098540" cy="6350"/>
                      <wp:effectExtent l="6985" t="6985" r="9525" b="571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86A6E1"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5509F6">
              <w:rPr>
                <w:rFonts w:eastAsia="Times New Roman"/>
                <w:noProof/>
                <w:sz w:val="27"/>
                <w:lang w:eastAsia="ru-RU"/>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1270</wp:posOffset>
                      </wp:positionV>
                      <wp:extent cx="6098540" cy="6350"/>
                      <wp:effectExtent l="6985" t="6350" r="9525" b="63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D70EB7" id="Прямая со стрелкой 2" o:spid="_x0000_s1026" type="#_x0000_t32" style="position:absolute;margin-left:-3.8pt;margin-top:.1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5509F6" w:rsidRPr="005509F6" w:rsidRDefault="005509F6" w:rsidP="005509F6">
            <w:pPr>
              <w:rPr>
                <w:rFonts w:eastAsia="Times New Roman"/>
                <w:sz w:val="20"/>
                <w:szCs w:val="20"/>
                <w:lang w:val="tt-RU" w:eastAsia="ru-RU"/>
              </w:rPr>
            </w:pPr>
            <w:r w:rsidRPr="005509F6">
              <w:rPr>
                <w:rFonts w:eastAsia="Times New Roman"/>
                <w:sz w:val="20"/>
                <w:szCs w:val="20"/>
                <w:lang w:val="tt-RU" w:eastAsia="ru-RU"/>
              </w:rPr>
              <w:t xml:space="preserve">                      ПОСТАНОВЛЕНИЕ      </w:t>
            </w:r>
          </w:p>
          <w:p w:rsidR="005509F6" w:rsidRPr="005509F6" w:rsidRDefault="005509F6" w:rsidP="005509F6">
            <w:pPr>
              <w:rPr>
                <w:rFonts w:eastAsia="Times New Roman"/>
                <w:b/>
                <w:sz w:val="20"/>
                <w:szCs w:val="20"/>
                <w:lang w:val="tt-RU" w:eastAsia="ru-RU"/>
              </w:rPr>
            </w:pPr>
          </w:p>
          <w:p w:rsidR="005509F6" w:rsidRPr="005509F6" w:rsidRDefault="005509F6" w:rsidP="005509F6">
            <w:pPr>
              <w:rPr>
                <w:rFonts w:eastAsia="Times New Roman"/>
                <w:sz w:val="20"/>
                <w:szCs w:val="20"/>
                <w:lang w:val="tt-RU" w:eastAsia="ru-RU"/>
              </w:rPr>
            </w:pPr>
            <w:r w:rsidRPr="005509F6">
              <w:rPr>
                <w:rFonts w:eastAsia="Times New Roman"/>
                <w:sz w:val="20"/>
                <w:szCs w:val="20"/>
                <w:lang w:val="tt-RU" w:eastAsia="ru-RU"/>
              </w:rPr>
              <w:t>№ 1</w:t>
            </w:r>
            <w:r>
              <w:rPr>
                <w:rFonts w:eastAsia="Times New Roman"/>
                <w:sz w:val="20"/>
                <w:szCs w:val="20"/>
                <w:lang w:val="tt-RU" w:eastAsia="ru-RU"/>
              </w:rPr>
              <w:t>8</w:t>
            </w:r>
          </w:p>
        </w:tc>
        <w:tc>
          <w:tcPr>
            <w:tcW w:w="4393" w:type="dxa"/>
            <w:gridSpan w:val="2"/>
          </w:tcPr>
          <w:p w:rsidR="005509F6" w:rsidRPr="005509F6" w:rsidRDefault="005509F6" w:rsidP="005509F6">
            <w:pPr>
              <w:ind w:firstLine="1236"/>
              <w:jc w:val="both"/>
              <w:rPr>
                <w:rFonts w:eastAsia="Times New Roman"/>
                <w:b/>
                <w:sz w:val="27"/>
                <w:lang w:val="tt-RU" w:eastAsia="ru-RU"/>
              </w:rPr>
            </w:pPr>
          </w:p>
          <w:p w:rsidR="005509F6" w:rsidRPr="005509F6" w:rsidRDefault="005509F6" w:rsidP="005509F6">
            <w:pPr>
              <w:ind w:firstLine="1236"/>
              <w:jc w:val="both"/>
              <w:rPr>
                <w:rFonts w:eastAsia="Times New Roman"/>
                <w:sz w:val="20"/>
                <w:szCs w:val="20"/>
                <w:lang w:val="tt-RU" w:eastAsia="ru-RU"/>
              </w:rPr>
            </w:pPr>
            <w:r w:rsidRPr="005509F6">
              <w:rPr>
                <w:rFonts w:eastAsia="Times New Roman"/>
                <w:b/>
                <w:sz w:val="27"/>
                <w:lang w:val="tt-RU" w:eastAsia="ru-RU"/>
              </w:rPr>
              <w:t xml:space="preserve">         </w:t>
            </w:r>
            <w:r w:rsidRPr="005509F6">
              <w:rPr>
                <w:rFonts w:eastAsia="Times New Roman"/>
                <w:sz w:val="20"/>
                <w:szCs w:val="20"/>
                <w:lang w:val="tt-RU" w:eastAsia="ru-RU"/>
              </w:rPr>
              <w:t xml:space="preserve">КАРАР       </w:t>
            </w:r>
          </w:p>
          <w:p w:rsidR="005509F6" w:rsidRPr="005509F6" w:rsidRDefault="005509F6" w:rsidP="005509F6">
            <w:pPr>
              <w:ind w:firstLine="1236"/>
              <w:jc w:val="right"/>
              <w:rPr>
                <w:rFonts w:eastAsia="Times New Roman"/>
                <w:sz w:val="20"/>
                <w:szCs w:val="20"/>
                <w:lang w:val="tt-RU" w:eastAsia="ru-RU"/>
              </w:rPr>
            </w:pPr>
          </w:p>
          <w:p w:rsidR="005509F6" w:rsidRPr="005509F6" w:rsidRDefault="005509F6" w:rsidP="005509F6">
            <w:pPr>
              <w:ind w:firstLine="1236"/>
              <w:jc w:val="right"/>
              <w:rPr>
                <w:rFonts w:eastAsia="Times New Roman"/>
                <w:sz w:val="27"/>
                <w:lang w:val="tt-RU" w:eastAsia="ru-RU"/>
              </w:rPr>
            </w:pPr>
            <w:r w:rsidRPr="005509F6">
              <w:rPr>
                <w:rFonts w:eastAsia="Times New Roman"/>
                <w:sz w:val="20"/>
                <w:szCs w:val="20"/>
                <w:lang w:val="tt-RU" w:eastAsia="ru-RU"/>
              </w:rPr>
              <w:t>1</w:t>
            </w:r>
            <w:r>
              <w:rPr>
                <w:rFonts w:eastAsia="Times New Roman"/>
                <w:sz w:val="20"/>
                <w:szCs w:val="20"/>
                <w:lang w:val="tt-RU" w:eastAsia="ru-RU"/>
              </w:rPr>
              <w:t>9 нчы</w:t>
            </w:r>
            <w:r w:rsidRPr="005509F6">
              <w:rPr>
                <w:rFonts w:eastAsia="Times New Roman"/>
                <w:sz w:val="20"/>
                <w:szCs w:val="20"/>
                <w:lang w:val="tt-RU" w:eastAsia="ru-RU"/>
              </w:rPr>
              <w:t xml:space="preserve"> </w:t>
            </w:r>
            <w:r>
              <w:rPr>
                <w:rFonts w:eastAsia="Times New Roman"/>
                <w:sz w:val="20"/>
                <w:szCs w:val="20"/>
                <w:lang w:val="tt-RU" w:eastAsia="ru-RU"/>
              </w:rPr>
              <w:t>март</w:t>
            </w:r>
            <w:r w:rsidRPr="005509F6">
              <w:rPr>
                <w:rFonts w:eastAsia="Times New Roman"/>
                <w:sz w:val="20"/>
                <w:szCs w:val="20"/>
                <w:lang w:val="tt-RU" w:eastAsia="ru-RU"/>
              </w:rPr>
              <w:t xml:space="preserve"> 202</w:t>
            </w:r>
            <w:r>
              <w:rPr>
                <w:rFonts w:eastAsia="Times New Roman"/>
                <w:sz w:val="20"/>
                <w:szCs w:val="20"/>
                <w:lang w:val="tt-RU" w:eastAsia="ru-RU"/>
              </w:rPr>
              <w:t>6</w:t>
            </w:r>
            <w:r w:rsidRPr="005509F6">
              <w:rPr>
                <w:rFonts w:eastAsia="Times New Roman"/>
                <w:sz w:val="20"/>
                <w:szCs w:val="20"/>
                <w:lang w:val="tt-RU" w:eastAsia="ru-RU"/>
              </w:rPr>
              <w:t xml:space="preserve"> </w:t>
            </w:r>
            <w:r>
              <w:rPr>
                <w:rFonts w:eastAsia="Times New Roman"/>
                <w:sz w:val="20"/>
                <w:szCs w:val="20"/>
                <w:lang w:val="tt-RU" w:eastAsia="ru-RU"/>
              </w:rPr>
              <w:t>ел</w:t>
            </w:r>
            <w:r w:rsidRPr="005509F6">
              <w:rPr>
                <w:rFonts w:eastAsia="Times New Roman"/>
                <w:b/>
                <w:sz w:val="27"/>
                <w:lang w:val="tt-RU" w:eastAsia="ru-RU"/>
              </w:rPr>
              <w:t xml:space="preserve">  </w:t>
            </w:r>
          </w:p>
          <w:p w:rsidR="005509F6" w:rsidRPr="005509F6" w:rsidRDefault="005509F6" w:rsidP="005509F6">
            <w:pPr>
              <w:ind w:firstLine="1236"/>
              <w:jc w:val="both"/>
              <w:rPr>
                <w:rFonts w:eastAsia="Times New Roman"/>
                <w:b/>
                <w:sz w:val="27"/>
                <w:lang w:val="tt-RU" w:eastAsia="ru-RU"/>
              </w:rPr>
            </w:pPr>
          </w:p>
        </w:tc>
      </w:tr>
    </w:tbl>
    <w:p w:rsidR="005509F6" w:rsidRDefault="009C52F2" w:rsidP="005509F6">
      <w:pPr>
        <w:tabs>
          <w:tab w:val="left" w:pos="2127"/>
          <w:tab w:val="left" w:pos="3828"/>
          <w:tab w:val="left" w:pos="3969"/>
        </w:tabs>
        <w:autoSpaceDE w:val="0"/>
        <w:autoSpaceDN w:val="0"/>
        <w:adjustRightInd w:val="0"/>
        <w:ind w:right="-1"/>
        <w:jc w:val="center"/>
        <w:rPr>
          <w:bCs/>
          <w:sz w:val="28"/>
          <w:szCs w:val="28"/>
          <w:lang w:val="tt-RU"/>
        </w:rPr>
      </w:pPr>
      <w:r w:rsidRPr="005509F6">
        <w:rPr>
          <w:bCs/>
          <w:sz w:val="28"/>
          <w:szCs w:val="28"/>
          <w:lang w:val="tt-RU"/>
        </w:rPr>
        <w:t>Муниципаль</w:t>
      </w:r>
      <w:r>
        <w:rPr>
          <w:bCs/>
          <w:sz w:val="28"/>
          <w:szCs w:val="28"/>
          <w:lang w:val="tt-RU"/>
        </w:rPr>
        <w:t xml:space="preserve"> </w:t>
      </w:r>
      <w:r w:rsidR="005F23EC" w:rsidRPr="005509F6">
        <w:rPr>
          <w:bCs/>
          <w:sz w:val="28"/>
          <w:szCs w:val="28"/>
          <w:lang w:val="tt-RU"/>
        </w:rPr>
        <w:t>учреждение җитәкчесе вазыйфасына керүче затның</w:t>
      </w:r>
      <w:r w:rsidR="006D2AC5" w:rsidRPr="005509F6">
        <w:rPr>
          <w:bCs/>
          <w:sz w:val="28"/>
          <w:szCs w:val="28"/>
          <w:lang w:val="tt-RU"/>
        </w:rPr>
        <w:t xml:space="preserve"> </w:t>
      </w:r>
    </w:p>
    <w:p w:rsidR="005F23EC" w:rsidRPr="005509F6" w:rsidRDefault="005F23EC" w:rsidP="005509F6">
      <w:pPr>
        <w:tabs>
          <w:tab w:val="left" w:pos="2127"/>
          <w:tab w:val="left" w:pos="3828"/>
          <w:tab w:val="left" w:pos="3969"/>
        </w:tabs>
        <w:autoSpaceDE w:val="0"/>
        <w:autoSpaceDN w:val="0"/>
        <w:adjustRightInd w:val="0"/>
        <w:ind w:right="-1"/>
        <w:jc w:val="center"/>
        <w:rPr>
          <w:bCs/>
          <w:sz w:val="28"/>
          <w:szCs w:val="28"/>
          <w:lang w:val="tt-RU"/>
        </w:rPr>
      </w:pPr>
      <w:r w:rsidRPr="005509F6">
        <w:rPr>
          <w:bCs/>
          <w:sz w:val="28"/>
          <w:szCs w:val="28"/>
          <w:lang w:val="tt-RU"/>
        </w:rPr>
        <w:t xml:space="preserve">үз керемнәре, мөлкәте һәм мөлкәти характердагы йөкләмәләре турында һәм хатынының (иренең) һәм балигъ булмаган балаларының </w:t>
      </w:r>
      <w:r w:rsidR="00F3422E" w:rsidRPr="005509F6">
        <w:rPr>
          <w:bCs/>
          <w:sz w:val="28"/>
          <w:szCs w:val="28"/>
          <w:lang w:val="tt-RU"/>
        </w:rPr>
        <w:t xml:space="preserve"> </w:t>
      </w:r>
      <w:r w:rsidRPr="005509F6">
        <w:rPr>
          <w:bCs/>
          <w:sz w:val="28"/>
          <w:szCs w:val="28"/>
          <w:lang w:val="tt-RU"/>
        </w:rPr>
        <w:t>керемнәре, мөлкәте һәм мөлкәти характердагы йөкләмәләре турында белешмәләр тапшыру тәртибен раслау хакында</w:t>
      </w:r>
    </w:p>
    <w:p w:rsidR="005F23EC" w:rsidRPr="005509F6" w:rsidRDefault="005F23EC" w:rsidP="00C65DD3">
      <w:pPr>
        <w:tabs>
          <w:tab w:val="left" w:pos="2127"/>
        </w:tabs>
        <w:autoSpaceDE w:val="0"/>
        <w:autoSpaceDN w:val="0"/>
        <w:adjustRightInd w:val="0"/>
        <w:ind w:right="5952"/>
        <w:jc w:val="both"/>
        <w:rPr>
          <w:bCs/>
          <w:sz w:val="28"/>
          <w:szCs w:val="28"/>
          <w:lang w:val="tt-RU"/>
        </w:rPr>
      </w:pPr>
    </w:p>
    <w:bookmarkEnd w:id="0"/>
    <w:p w:rsidR="00F86513" w:rsidRDefault="00F86513" w:rsidP="00DA6235">
      <w:pPr>
        <w:autoSpaceDE w:val="0"/>
        <w:autoSpaceDN w:val="0"/>
        <w:adjustRightInd w:val="0"/>
        <w:ind w:right="-1" w:firstLine="709"/>
        <w:jc w:val="both"/>
        <w:rPr>
          <w:sz w:val="28"/>
          <w:szCs w:val="28"/>
        </w:rPr>
      </w:pPr>
      <w:r w:rsidRPr="00F86513">
        <w:rPr>
          <w:sz w:val="28"/>
          <w:szCs w:val="28"/>
        </w:rPr>
        <w:t>Россия Федерациясе Хезмәт кодексының 281.1 статьясы, Россия Федерациясе Хөкүмәтенең 2013 елның 13 мартындагы</w:t>
      </w:r>
      <w:r>
        <w:rPr>
          <w:sz w:val="28"/>
          <w:szCs w:val="28"/>
        </w:rPr>
        <w:t xml:space="preserve"> 208 номерлы «</w:t>
      </w:r>
      <w:r w:rsidR="00981477" w:rsidRPr="00981477">
        <w:rPr>
          <w:sz w:val="28"/>
          <w:szCs w:val="28"/>
        </w:rPr>
        <w:t>Федераль дәүләт учреждениесе җитәкчесе вазыйфасына эшкә керүче зат, шулай ук федераль дәүләт учреждениесе җитәкчесе тарафыннан үз керемнәре, мөлкәте һәм мөлкәти характердагы йөкләмәләре турында һәм хатынының (иренең) һәм балигъ булмаган балаларының керемнәре, мөлкәте һәм мөлкәти характердагы йөкләмәләре турында белешмәләр бирү кагыйдәләрен раслау хакында</w:t>
      </w:r>
      <w:r w:rsidRPr="00F86513">
        <w:rPr>
          <w:sz w:val="28"/>
          <w:szCs w:val="28"/>
        </w:rPr>
        <w:t>»</w:t>
      </w:r>
      <w:r w:rsidR="00DA6235" w:rsidRPr="00DA6235">
        <w:t xml:space="preserve"> </w:t>
      </w:r>
      <w:r w:rsidR="00DA6235" w:rsidRPr="00DA6235">
        <w:rPr>
          <w:sz w:val="28"/>
          <w:szCs w:val="28"/>
        </w:rPr>
        <w:t>карары</w:t>
      </w:r>
      <w:r w:rsidR="00DA6235">
        <w:rPr>
          <w:sz w:val="28"/>
          <w:szCs w:val="28"/>
        </w:rPr>
        <w:t>на таянып</w:t>
      </w:r>
      <w:r w:rsidRPr="00F86513">
        <w:rPr>
          <w:sz w:val="28"/>
          <w:szCs w:val="28"/>
        </w:rPr>
        <w:t xml:space="preserve">,  Түбән Кама шәһәре Башкарма комитеты </w:t>
      </w:r>
      <w:r w:rsidR="00F3422E">
        <w:rPr>
          <w:sz w:val="28"/>
          <w:szCs w:val="28"/>
        </w:rPr>
        <w:t>карар</w:t>
      </w:r>
      <w:r w:rsidR="00DA6235">
        <w:rPr>
          <w:sz w:val="28"/>
          <w:szCs w:val="28"/>
        </w:rPr>
        <w:t xml:space="preserve"> </w:t>
      </w:r>
      <w:r w:rsidR="00F3422E">
        <w:rPr>
          <w:sz w:val="28"/>
          <w:szCs w:val="28"/>
        </w:rPr>
        <w:t>бир</w:t>
      </w:r>
      <w:r w:rsidR="00F3422E" w:rsidRPr="00981477">
        <w:rPr>
          <w:sz w:val="28"/>
          <w:szCs w:val="28"/>
        </w:rPr>
        <w:t>ә</w:t>
      </w:r>
      <w:r w:rsidR="00DA6235">
        <w:rPr>
          <w:sz w:val="28"/>
          <w:szCs w:val="28"/>
        </w:rPr>
        <w:t>:</w:t>
      </w:r>
    </w:p>
    <w:p w:rsidR="00DA6235" w:rsidRPr="00DA6235" w:rsidRDefault="008C3A05" w:rsidP="00DA6235">
      <w:pPr>
        <w:tabs>
          <w:tab w:val="left" w:pos="1134"/>
        </w:tabs>
        <w:autoSpaceDE w:val="0"/>
        <w:autoSpaceDN w:val="0"/>
        <w:adjustRightInd w:val="0"/>
        <w:ind w:right="-1" w:firstLine="709"/>
        <w:jc w:val="both"/>
        <w:rPr>
          <w:sz w:val="28"/>
          <w:szCs w:val="28"/>
          <w:lang w:val="tt-RU"/>
        </w:rPr>
      </w:pPr>
      <w:r w:rsidRPr="00C65DD3">
        <w:rPr>
          <w:sz w:val="28"/>
          <w:szCs w:val="28"/>
        </w:rPr>
        <w:t>1.</w:t>
      </w:r>
      <w:r w:rsidR="006D2AC5">
        <w:rPr>
          <w:sz w:val="28"/>
          <w:szCs w:val="28"/>
        </w:rPr>
        <w:t> </w:t>
      </w:r>
      <w:r w:rsidR="00DA6235" w:rsidRPr="00DA6235">
        <w:rPr>
          <w:sz w:val="28"/>
          <w:szCs w:val="28"/>
          <w:lang w:val="tt-RU"/>
        </w:rPr>
        <w:t xml:space="preserve">Муниципаль учреждение җитәкчесе вазыйфасына эшкә керүче зат тарафыннан үз керемнәре, мөлкәте һәм мөлкәти характердагы йөкләмәләре турында һәм хатынының (иренең) һәм балигъ булмаган балаларының керемнәре, мөлкәте һәм мөлкәти характердагы йөкләмәләре турында белешмәләр тапшыруның </w:t>
      </w:r>
      <w:r w:rsidR="00DA6235">
        <w:rPr>
          <w:sz w:val="28"/>
          <w:szCs w:val="28"/>
          <w:lang w:val="tt-RU"/>
        </w:rPr>
        <w:t xml:space="preserve">тәртибен </w:t>
      </w:r>
      <w:r w:rsidR="00DA6235" w:rsidRPr="00DA6235">
        <w:rPr>
          <w:sz w:val="28"/>
          <w:szCs w:val="28"/>
          <w:lang w:val="tt-RU"/>
        </w:rPr>
        <w:t>кушымтада бирел</w:t>
      </w:r>
      <w:r w:rsidR="00DA6235">
        <w:rPr>
          <w:sz w:val="28"/>
          <w:szCs w:val="28"/>
          <w:lang w:val="tt-RU"/>
        </w:rPr>
        <w:t xml:space="preserve">гән </w:t>
      </w:r>
      <w:r w:rsidR="00DA6235" w:rsidRPr="00DA6235">
        <w:rPr>
          <w:sz w:val="28"/>
          <w:szCs w:val="28"/>
          <w:lang w:val="tt-RU"/>
        </w:rPr>
        <w:t>тәрти</w:t>
      </w:r>
      <w:r w:rsidR="00DA6235">
        <w:rPr>
          <w:sz w:val="28"/>
          <w:szCs w:val="28"/>
          <w:lang w:val="tt-RU"/>
        </w:rPr>
        <w:t>птә</w:t>
      </w:r>
      <w:r w:rsidR="00DA6235" w:rsidRPr="00DA6235">
        <w:rPr>
          <w:sz w:val="28"/>
          <w:szCs w:val="28"/>
          <w:lang w:val="tt-RU"/>
        </w:rPr>
        <w:t xml:space="preserve"> расларга.</w:t>
      </w:r>
    </w:p>
    <w:p w:rsidR="00DA6235" w:rsidRDefault="00B041F8" w:rsidP="00F04FBD">
      <w:pPr>
        <w:tabs>
          <w:tab w:val="left" w:pos="1134"/>
        </w:tabs>
        <w:ind w:right="-1" w:firstLine="709"/>
        <w:jc w:val="both"/>
        <w:rPr>
          <w:sz w:val="28"/>
          <w:szCs w:val="28"/>
          <w:lang w:val="tt-RU"/>
        </w:rPr>
      </w:pPr>
      <w:r w:rsidRPr="00F04FBD">
        <w:rPr>
          <w:sz w:val="28"/>
          <w:szCs w:val="28"/>
          <w:lang w:val="tt-RU"/>
        </w:rPr>
        <w:t>2</w:t>
      </w:r>
      <w:r w:rsidR="00DA6235" w:rsidRPr="00F04FBD">
        <w:rPr>
          <w:sz w:val="28"/>
          <w:szCs w:val="28"/>
          <w:lang w:val="tt-RU"/>
        </w:rPr>
        <w:t>.</w:t>
      </w:r>
      <w:r w:rsidR="006D2AC5">
        <w:rPr>
          <w:sz w:val="28"/>
          <w:szCs w:val="28"/>
          <w:lang w:val="tt-RU"/>
        </w:rPr>
        <w:t> </w:t>
      </w:r>
      <w:r w:rsidR="00DA6235" w:rsidRPr="00DA6235">
        <w:rPr>
          <w:sz w:val="28"/>
          <w:szCs w:val="28"/>
          <w:lang w:val="tt-RU"/>
        </w:rPr>
        <w:t xml:space="preserve">Әлеге карарны Татарстан Республикасы Түбән Кама шәһәре Уставында </w:t>
      </w:r>
      <w:r w:rsidR="00F04FBD" w:rsidRPr="00F04FBD">
        <w:rPr>
          <w:sz w:val="28"/>
          <w:szCs w:val="28"/>
          <w:lang w:val="tt-RU"/>
        </w:rPr>
        <w:t>билгеләнгән</w:t>
      </w:r>
      <w:r w:rsidR="00F04FBD" w:rsidRPr="00DA6235">
        <w:rPr>
          <w:sz w:val="28"/>
          <w:szCs w:val="28"/>
          <w:lang w:val="tt-RU"/>
        </w:rPr>
        <w:t xml:space="preserve"> </w:t>
      </w:r>
      <w:r w:rsidR="00DA6235" w:rsidRPr="00DA6235">
        <w:rPr>
          <w:sz w:val="28"/>
          <w:szCs w:val="28"/>
          <w:lang w:val="tt-RU"/>
        </w:rPr>
        <w:t>тәртиптә рәсми рәвештә бастырып чыгарырга.</w:t>
      </w:r>
    </w:p>
    <w:p w:rsidR="000D3798" w:rsidRPr="00DA6235" w:rsidRDefault="00B041F8" w:rsidP="00C65DD3">
      <w:pPr>
        <w:tabs>
          <w:tab w:val="left" w:pos="1134"/>
        </w:tabs>
        <w:ind w:right="-1" w:firstLine="709"/>
        <w:jc w:val="both"/>
        <w:rPr>
          <w:sz w:val="28"/>
          <w:szCs w:val="28"/>
          <w:lang w:val="tt-RU"/>
        </w:rPr>
      </w:pPr>
      <w:r w:rsidRPr="00DA6235">
        <w:rPr>
          <w:sz w:val="28"/>
          <w:szCs w:val="28"/>
          <w:lang w:val="tt-RU"/>
        </w:rPr>
        <w:t>3</w:t>
      </w:r>
      <w:r w:rsidR="00EB5A26" w:rsidRPr="00DA6235">
        <w:rPr>
          <w:sz w:val="28"/>
          <w:szCs w:val="28"/>
          <w:lang w:val="tt-RU"/>
        </w:rPr>
        <w:t xml:space="preserve">. </w:t>
      </w:r>
      <w:r w:rsidR="00DA6235" w:rsidRPr="00DA6235">
        <w:rPr>
          <w:sz w:val="28"/>
          <w:szCs w:val="28"/>
          <w:lang w:val="tt-RU"/>
        </w:rPr>
        <w:t>Әлеге карарның үтәлешен тикшереп торуны үз өстемдә калдырам</w:t>
      </w:r>
      <w:r w:rsidR="00B7530F" w:rsidRPr="00DA6235">
        <w:rPr>
          <w:sz w:val="28"/>
          <w:szCs w:val="28"/>
          <w:lang w:val="tt-RU"/>
        </w:rPr>
        <w:t>.</w:t>
      </w:r>
    </w:p>
    <w:p w:rsidR="00B7530F" w:rsidRPr="00DA6235" w:rsidRDefault="00B7530F" w:rsidP="00C65DD3">
      <w:pPr>
        <w:ind w:firstLine="851"/>
        <w:jc w:val="both"/>
        <w:rPr>
          <w:sz w:val="28"/>
          <w:szCs w:val="28"/>
          <w:lang w:val="tt-RU"/>
        </w:rPr>
      </w:pPr>
    </w:p>
    <w:p w:rsidR="00BF50DF" w:rsidRPr="00DA6235" w:rsidRDefault="00BF50DF" w:rsidP="00C65DD3">
      <w:pPr>
        <w:tabs>
          <w:tab w:val="left" w:pos="1134"/>
        </w:tabs>
        <w:autoSpaceDE w:val="0"/>
        <w:autoSpaceDN w:val="0"/>
        <w:adjustRightInd w:val="0"/>
        <w:jc w:val="both"/>
        <w:rPr>
          <w:sz w:val="28"/>
          <w:szCs w:val="28"/>
          <w:lang w:val="tt-RU"/>
        </w:rPr>
      </w:pPr>
    </w:p>
    <w:p w:rsidR="00BF50DF" w:rsidRPr="00F3422E" w:rsidRDefault="00DA6235" w:rsidP="00C65DD3">
      <w:pPr>
        <w:tabs>
          <w:tab w:val="left" w:pos="1134"/>
        </w:tabs>
        <w:autoSpaceDE w:val="0"/>
        <w:autoSpaceDN w:val="0"/>
        <w:adjustRightInd w:val="0"/>
        <w:jc w:val="both"/>
        <w:rPr>
          <w:sz w:val="28"/>
          <w:szCs w:val="28"/>
          <w:lang w:val="tt-RU"/>
        </w:rPr>
      </w:pPr>
      <w:r>
        <w:rPr>
          <w:sz w:val="28"/>
          <w:szCs w:val="28"/>
          <w:lang w:val="tt-RU"/>
        </w:rPr>
        <w:t xml:space="preserve">Җитәкче  </w:t>
      </w:r>
      <w:r w:rsidR="00C65DD3" w:rsidRPr="00F3422E">
        <w:rPr>
          <w:sz w:val="28"/>
          <w:szCs w:val="28"/>
          <w:lang w:val="tt-RU"/>
        </w:rPr>
        <w:t xml:space="preserve">                                                         </w:t>
      </w:r>
      <w:r w:rsidR="00B756E4" w:rsidRPr="00F3422E">
        <w:rPr>
          <w:sz w:val="28"/>
          <w:szCs w:val="28"/>
          <w:lang w:val="tt-RU"/>
        </w:rPr>
        <w:t xml:space="preserve">                             </w:t>
      </w:r>
      <w:r w:rsidR="00F3422E" w:rsidRPr="00F3422E">
        <w:rPr>
          <w:sz w:val="28"/>
          <w:szCs w:val="28"/>
          <w:lang w:val="tt-RU"/>
        </w:rPr>
        <w:t xml:space="preserve"> </w:t>
      </w:r>
      <w:r w:rsidR="00F3422E">
        <w:rPr>
          <w:sz w:val="28"/>
          <w:szCs w:val="28"/>
          <w:lang w:val="tt-RU"/>
        </w:rPr>
        <w:t xml:space="preserve">                 </w:t>
      </w:r>
      <w:r w:rsidR="00C65DD3" w:rsidRPr="00F3422E">
        <w:rPr>
          <w:sz w:val="28"/>
          <w:szCs w:val="28"/>
          <w:lang w:val="tt-RU"/>
        </w:rPr>
        <w:t xml:space="preserve"> </w:t>
      </w:r>
      <w:r w:rsidR="00F76BED" w:rsidRPr="00F3422E">
        <w:rPr>
          <w:sz w:val="28"/>
          <w:szCs w:val="28"/>
          <w:lang w:val="tt-RU"/>
        </w:rPr>
        <w:t>Р.Г.</w:t>
      </w:r>
      <w:r w:rsidR="00D71477" w:rsidRPr="00F3422E">
        <w:rPr>
          <w:sz w:val="28"/>
          <w:szCs w:val="28"/>
          <w:lang w:val="tt-RU"/>
        </w:rPr>
        <w:t xml:space="preserve"> </w:t>
      </w:r>
      <w:r w:rsidR="00F76BED" w:rsidRPr="00F3422E">
        <w:rPr>
          <w:sz w:val="28"/>
          <w:szCs w:val="28"/>
          <w:lang w:val="tt-RU"/>
        </w:rPr>
        <w:t>Шакиров</w:t>
      </w:r>
      <w:r w:rsidR="00BF50DF" w:rsidRPr="00F3422E">
        <w:rPr>
          <w:sz w:val="28"/>
          <w:szCs w:val="28"/>
          <w:lang w:val="tt-RU"/>
        </w:rPr>
        <w:br w:type="page"/>
      </w:r>
    </w:p>
    <w:p w:rsidR="00C65DD3" w:rsidRPr="00F3422E" w:rsidRDefault="00C65DD3" w:rsidP="00C65DD3">
      <w:pPr>
        <w:tabs>
          <w:tab w:val="left" w:pos="1134"/>
        </w:tabs>
        <w:autoSpaceDE w:val="0"/>
        <w:autoSpaceDN w:val="0"/>
        <w:adjustRightInd w:val="0"/>
        <w:jc w:val="both"/>
        <w:rPr>
          <w:sz w:val="28"/>
          <w:szCs w:val="28"/>
          <w:lang w:val="tt-RU"/>
        </w:rPr>
        <w:sectPr w:rsidR="00C65DD3" w:rsidRPr="00F3422E" w:rsidSect="005509F6">
          <w:pgSz w:w="11906" w:h="16838"/>
          <w:pgMar w:top="1134" w:right="567" w:bottom="1134" w:left="1134" w:header="709" w:footer="709" w:gutter="0"/>
          <w:cols w:space="708"/>
          <w:docGrid w:linePitch="360"/>
        </w:sectPr>
      </w:pPr>
    </w:p>
    <w:p w:rsidR="00BF50DF" w:rsidRPr="00F04FBD" w:rsidRDefault="00F04FBD" w:rsidP="00C65DD3">
      <w:pPr>
        <w:tabs>
          <w:tab w:val="left" w:pos="1134"/>
        </w:tabs>
        <w:autoSpaceDE w:val="0"/>
        <w:autoSpaceDN w:val="0"/>
        <w:adjustRightInd w:val="0"/>
        <w:ind w:left="4820"/>
        <w:jc w:val="center"/>
        <w:rPr>
          <w:sz w:val="28"/>
          <w:szCs w:val="28"/>
          <w:lang w:val="tt-RU"/>
        </w:rPr>
      </w:pPr>
      <w:r>
        <w:rPr>
          <w:sz w:val="28"/>
          <w:szCs w:val="28"/>
          <w:lang w:val="tt-RU"/>
        </w:rPr>
        <w:lastRenderedPageBreak/>
        <w:t>Кушымта</w:t>
      </w:r>
    </w:p>
    <w:p w:rsidR="00BF50DF" w:rsidRPr="00C65DD3" w:rsidRDefault="00F04FBD" w:rsidP="00F04FBD">
      <w:pPr>
        <w:tabs>
          <w:tab w:val="left" w:pos="1134"/>
        </w:tabs>
        <w:autoSpaceDE w:val="0"/>
        <w:autoSpaceDN w:val="0"/>
        <w:adjustRightInd w:val="0"/>
        <w:ind w:left="4820"/>
        <w:jc w:val="both"/>
        <w:rPr>
          <w:sz w:val="28"/>
          <w:szCs w:val="28"/>
        </w:rPr>
      </w:pPr>
      <w:r w:rsidRPr="00F04FBD">
        <w:rPr>
          <w:sz w:val="28"/>
          <w:szCs w:val="28"/>
        </w:rPr>
        <w:t>Татарстан Республикасы Түбән Кама шәһәре Башкарма комитеты карары белән расланды</w:t>
      </w:r>
    </w:p>
    <w:p w:rsidR="00BF50DF" w:rsidRPr="00C65DD3" w:rsidRDefault="005509F6" w:rsidP="00C65DD3">
      <w:pPr>
        <w:tabs>
          <w:tab w:val="left" w:pos="1134"/>
        </w:tabs>
        <w:autoSpaceDE w:val="0"/>
        <w:autoSpaceDN w:val="0"/>
        <w:adjustRightInd w:val="0"/>
        <w:ind w:left="4820"/>
        <w:jc w:val="both"/>
        <w:rPr>
          <w:sz w:val="28"/>
          <w:szCs w:val="28"/>
        </w:rPr>
      </w:pPr>
      <w:r>
        <w:rPr>
          <w:sz w:val="28"/>
          <w:szCs w:val="28"/>
        </w:rPr>
        <w:t>19.03.2026 № 18</w:t>
      </w:r>
      <w:bookmarkStart w:id="1" w:name="_GoBack"/>
      <w:bookmarkEnd w:id="1"/>
    </w:p>
    <w:p w:rsidR="00BF50DF" w:rsidRPr="00C65DD3" w:rsidRDefault="00BF50DF" w:rsidP="00C65DD3">
      <w:pPr>
        <w:tabs>
          <w:tab w:val="left" w:pos="1134"/>
        </w:tabs>
        <w:autoSpaceDE w:val="0"/>
        <w:autoSpaceDN w:val="0"/>
        <w:adjustRightInd w:val="0"/>
        <w:ind w:left="6096"/>
        <w:jc w:val="both"/>
        <w:rPr>
          <w:sz w:val="28"/>
          <w:szCs w:val="28"/>
        </w:rPr>
      </w:pPr>
    </w:p>
    <w:p w:rsidR="00BF50DF" w:rsidRPr="00C65DD3" w:rsidRDefault="00BF50DF" w:rsidP="00C65DD3">
      <w:pPr>
        <w:tabs>
          <w:tab w:val="left" w:pos="1134"/>
        </w:tabs>
        <w:autoSpaceDE w:val="0"/>
        <w:autoSpaceDN w:val="0"/>
        <w:adjustRightInd w:val="0"/>
        <w:ind w:left="6096"/>
        <w:jc w:val="both"/>
        <w:rPr>
          <w:sz w:val="28"/>
          <w:szCs w:val="28"/>
        </w:rPr>
      </w:pPr>
    </w:p>
    <w:p w:rsidR="00F3422E" w:rsidRDefault="00F04FBD" w:rsidP="00F04FBD">
      <w:pPr>
        <w:tabs>
          <w:tab w:val="left" w:pos="1134"/>
        </w:tabs>
        <w:autoSpaceDE w:val="0"/>
        <w:autoSpaceDN w:val="0"/>
        <w:adjustRightInd w:val="0"/>
        <w:jc w:val="center"/>
        <w:rPr>
          <w:sz w:val="28"/>
          <w:szCs w:val="28"/>
          <w:lang w:val="tt-RU"/>
        </w:rPr>
      </w:pPr>
      <w:r w:rsidRPr="00F04FBD">
        <w:rPr>
          <w:sz w:val="28"/>
          <w:szCs w:val="28"/>
          <w:lang w:val="tt-RU"/>
        </w:rPr>
        <w:t xml:space="preserve">Муниципаль учреждение җитәкчесе вазыйфасына эшкә керүче зат тарафыннан </w:t>
      </w:r>
    </w:p>
    <w:p w:rsidR="00F3422E" w:rsidRDefault="00F04FBD" w:rsidP="00F04FBD">
      <w:pPr>
        <w:tabs>
          <w:tab w:val="left" w:pos="1134"/>
        </w:tabs>
        <w:autoSpaceDE w:val="0"/>
        <w:autoSpaceDN w:val="0"/>
        <w:adjustRightInd w:val="0"/>
        <w:jc w:val="center"/>
        <w:rPr>
          <w:sz w:val="28"/>
          <w:szCs w:val="28"/>
          <w:lang w:val="tt-RU"/>
        </w:rPr>
      </w:pPr>
      <w:r w:rsidRPr="00F04FBD">
        <w:rPr>
          <w:sz w:val="28"/>
          <w:szCs w:val="28"/>
          <w:lang w:val="tt-RU"/>
        </w:rPr>
        <w:t xml:space="preserve">үз керемнәре, мөлкәте һәм мөлкәти характердагы йөкләмәләре турында һәм хатынының (иренең) һәм балигъ булмаган балаларының керемнәре, мөлкәте </w:t>
      </w:r>
    </w:p>
    <w:p w:rsidR="00525675" w:rsidRDefault="00F04FBD" w:rsidP="00F04FBD">
      <w:pPr>
        <w:tabs>
          <w:tab w:val="left" w:pos="1134"/>
        </w:tabs>
        <w:autoSpaceDE w:val="0"/>
        <w:autoSpaceDN w:val="0"/>
        <w:adjustRightInd w:val="0"/>
        <w:jc w:val="center"/>
        <w:rPr>
          <w:sz w:val="28"/>
          <w:szCs w:val="28"/>
          <w:lang w:val="tt-RU"/>
        </w:rPr>
      </w:pPr>
      <w:r w:rsidRPr="00F04FBD">
        <w:rPr>
          <w:sz w:val="28"/>
          <w:szCs w:val="28"/>
          <w:lang w:val="tt-RU"/>
        </w:rPr>
        <w:t xml:space="preserve">һәм мөлкәти характердагы йөкләмәләре турында белешмәләр тапшыру </w:t>
      </w:r>
    </w:p>
    <w:p w:rsidR="00F04FBD" w:rsidRDefault="00525675" w:rsidP="00F04FBD">
      <w:pPr>
        <w:tabs>
          <w:tab w:val="left" w:pos="1134"/>
        </w:tabs>
        <w:autoSpaceDE w:val="0"/>
        <w:autoSpaceDN w:val="0"/>
        <w:adjustRightInd w:val="0"/>
        <w:jc w:val="center"/>
        <w:rPr>
          <w:sz w:val="28"/>
          <w:szCs w:val="28"/>
          <w:lang w:val="tt-RU"/>
        </w:rPr>
      </w:pPr>
      <w:r>
        <w:rPr>
          <w:sz w:val="28"/>
          <w:szCs w:val="28"/>
          <w:lang w:val="tt-RU"/>
        </w:rPr>
        <w:t>ТӘРТИБЕ</w:t>
      </w:r>
    </w:p>
    <w:p w:rsidR="009058D4" w:rsidRPr="00F04FBD" w:rsidRDefault="009058D4" w:rsidP="00C65DD3">
      <w:pPr>
        <w:tabs>
          <w:tab w:val="left" w:pos="1134"/>
        </w:tabs>
        <w:autoSpaceDE w:val="0"/>
        <w:autoSpaceDN w:val="0"/>
        <w:adjustRightInd w:val="0"/>
        <w:jc w:val="both"/>
        <w:rPr>
          <w:sz w:val="28"/>
          <w:szCs w:val="28"/>
          <w:lang w:val="tt-RU"/>
        </w:rPr>
      </w:pPr>
    </w:p>
    <w:p w:rsidR="001D733E" w:rsidRDefault="00BF50DF" w:rsidP="00C65DD3">
      <w:pPr>
        <w:autoSpaceDE w:val="0"/>
        <w:autoSpaceDN w:val="0"/>
        <w:adjustRightInd w:val="0"/>
        <w:ind w:firstLine="709"/>
        <w:jc w:val="both"/>
        <w:rPr>
          <w:sz w:val="28"/>
          <w:szCs w:val="28"/>
          <w:lang w:val="tt-RU"/>
        </w:rPr>
      </w:pPr>
      <w:r w:rsidRPr="00300629">
        <w:rPr>
          <w:sz w:val="28"/>
          <w:szCs w:val="28"/>
          <w:lang w:val="tt-RU"/>
        </w:rPr>
        <w:t xml:space="preserve">1. </w:t>
      </w:r>
      <w:r w:rsidR="00F04FBD" w:rsidRPr="00300629">
        <w:rPr>
          <w:sz w:val="28"/>
          <w:szCs w:val="28"/>
          <w:lang w:val="tt-RU"/>
        </w:rPr>
        <w:t xml:space="preserve">Муниципаль учреждение җитәкчесе вазыйфасына керүче зат эшкә кергәндә </w:t>
      </w:r>
      <w:r w:rsidR="00300629">
        <w:rPr>
          <w:sz w:val="28"/>
          <w:szCs w:val="28"/>
          <w:lang w:val="tt-RU"/>
        </w:rPr>
        <w:t xml:space="preserve">үз </w:t>
      </w:r>
      <w:r w:rsidR="00F04FBD" w:rsidRPr="00300629">
        <w:rPr>
          <w:sz w:val="28"/>
          <w:szCs w:val="28"/>
          <w:lang w:val="tt-RU"/>
        </w:rPr>
        <w:t>керемнәре, мөлкәте һәм мөлкәти хар</w:t>
      </w:r>
      <w:r w:rsidR="00A212B1" w:rsidRPr="00300629">
        <w:rPr>
          <w:sz w:val="28"/>
          <w:szCs w:val="28"/>
          <w:lang w:val="tt-RU"/>
        </w:rPr>
        <w:t xml:space="preserve">актердагы йөкләмәләре турында </w:t>
      </w:r>
      <w:r w:rsidR="00300629" w:rsidRPr="00300629">
        <w:rPr>
          <w:sz w:val="28"/>
          <w:szCs w:val="28"/>
          <w:lang w:val="tt-RU"/>
        </w:rPr>
        <w:t>белешмәләр</w:t>
      </w:r>
      <w:r w:rsidR="00300629">
        <w:rPr>
          <w:sz w:val="28"/>
          <w:szCs w:val="28"/>
          <w:lang w:val="tt-RU"/>
        </w:rPr>
        <w:t>не</w:t>
      </w:r>
      <w:r w:rsidR="00300629" w:rsidRPr="00300629">
        <w:rPr>
          <w:sz w:val="28"/>
          <w:szCs w:val="28"/>
          <w:lang w:val="tt-RU"/>
        </w:rPr>
        <w:t xml:space="preserve"> 2008 елның 25 декабрендәге </w:t>
      </w:r>
      <w:r w:rsidR="00A212B1" w:rsidRPr="00300629">
        <w:rPr>
          <w:sz w:val="28"/>
          <w:szCs w:val="28"/>
          <w:lang w:val="tt-RU"/>
        </w:rPr>
        <w:t>«</w:t>
      </w:r>
      <w:r w:rsidR="00A212B1">
        <w:rPr>
          <w:sz w:val="28"/>
          <w:szCs w:val="28"/>
          <w:lang w:val="tt-RU"/>
        </w:rPr>
        <w:t>К</w:t>
      </w:r>
      <w:r w:rsidR="00F04FBD" w:rsidRPr="00300629">
        <w:rPr>
          <w:sz w:val="28"/>
          <w:szCs w:val="28"/>
          <w:lang w:val="tt-RU"/>
        </w:rPr>
        <w:t>ор</w:t>
      </w:r>
      <w:r w:rsidR="001D733E">
        <w:rPr>
          <w:sz w:val="28"/>
          <w:szCs w:val="28"/>
          <w:lang w:val="tt-RU"/>
        </w:rPr>
        <w:t>рупциягә каршы тору</w:t>
      </w:r>
      <w:r w:rsidR="00F04FBD" w:rsidRPr="00300629">
        <w:rPr>
          <w:sz w:val="28"/>
          <w:szCs w:val="28"/>
          <w:lang w:val="tt-RU"/>
        </w:rPr>
        <w:t xml:space="preserve"> турында» 273-ФЗ номерлы Федераль законда каралган</w:t>
      </w:r>
      <w:r w:rsidR="00300629">
        <w:rPr>
          <w:sz w:val="28"/>
          <w:szCs w:val="28"/>
          <w:lang w:val="tt-RU"/>
        </w:rPr>
        <w:t xml:space="preserve"> тәртип буенча</w:t>
      </w:r>
      <w:r w:rsidR="00F04FBD" w:rsidRPr="00300629">
        <w:rPr>
          <w:sz w:val="28"/>
          <w:szCs w:val="28"/>
          <w:lang w:val="tt-RU"/>
        </w:rPr>
        <w:t xml:space="preserve"> тапшыра.</w:t>
      </w:r>
      <w:r w:rsidR="00F04FBD">
        <w:rPr>
          <w:sz w:val="28"/>
          <w:szCs w:val="28"/>
          <w:lang w:val="tt-RU"/>
        </w:rPr>
        <w:t xml:space="preserve"> </w:t>
      </w:r>
      <w:r w:rsidR="001D733E" w:rsidRPr="001D733E">
        <w:rPr>
          <w:sz w:val="28"/>
          <w:szCs w:val="28"/>
          <w:lang w:val="tt-RU"/>
        </w:rPr>
        <w:t xml:space="preserve">Күрсәтелгән белешмәләр «Коррупциягә каршы </w:t>
      </w:r>
      <w:r w:rsidR="001D733E">
        <w:rPr>
          <w:sz w:val="28"/>
          <w:szCs w:val="28"/>
          <w:lang w:val="tt-RU"/>
        </w:rPr>
        <w:t xml:space="preserve">тору </w:t>
      </w:r>
      <w:r w:rsidR="001D733E" w:rsidRPr="001D733E">
        <w:rPr>
          <w:sz w:val="28"/>
          <w:szCs w:val="28"/>
          <w:lang w:val="tt-RU"/>
        </w:rPr>
        <w:t xml:space="preserve">турында» 2008 елның 25 декабрендәге </w:t>
      </w:r>
      <w:r w:rsidR="00F3422E">
        <w:rPr>
          <w:sz w:val="28"/>
          <w:szCs w:val="28"/>
          <w:lang w:val="tt-RU"/>
        </w:rPr>
        <w:t xml:space="preserve">                </w:t>
      </w:r>
      <w:r w:rsidR="001D733E" w:rsidRPr="001D733E">
        <w:rPr>
          <w:sz w:val="28"/>
          <w:szCs w:val="28"/>
          <w:lang w:val="tt-RU"/>
        </w:rPr>
        <w:t>273-ФЗ номерлы Федераль законда (алга таба - керемнәр, мөлкәт һәм мөлкәти характердагы йөкләмәләр турында) каралган белешмәләр тапшыру өчен билгеләнгән тәртиптә, срокларда һәм форма буенча тапшырыла.</w:t>
      </w:r>
    </w:p>
    <w:p w:rsidR="008160CA" w:rsidRPr="008160CA" w:rsidRDefault="006D6320" w:rsidP="00525675">
      <w:pPr>
        <w:autoSpaceDE w:val="0"/>
        <w:autoSpaceDN w:val="0"/>
        <w:adjustRightInd w:val="0"/>
        <w:ind w:firstLine="709"/>
        <w:jc w:val="both"/>
        <w:rPr>
          <w:sz w:val="28"/>
          <w:szCs w:val="28"/>
          <w:lang w:val="tt-RU"/>
        </w:rPr>
      </w:pPr>
      <w:r w:rsidRPr="008160CA">
        <w:rPr>
          <w:sz w:val="28"/>
          <w:szCs w:val="28"/>
          <w:lang w:val="tt-RU"/>
        </w:rPr>
        <w:t>2</w:t>
      </w:r>
      <w:r w:rsidR="008160CA" w:rsidRPr="008160CA">
        <w:rPr>
          <w:sz w:val="28"/>
          <w:szCs w:val="28"/>
          <w:lang w:val="tt-RU"/>
        </w:rPr>
        <w:t>.</w:t>
      </w:r>
      <w:r w:rsidR="00F3422E">
        <w:rPr>
          <w:sz w:val="28"/>
          <w:szCs w:val="28"/>
          <w:lang w:val="tt-RU"/>
        </w:rPr>
        <w:t xml:space="preserve"> </w:t>
      </w:r>
      <w:r w:rsidR="008160CA" w:rsidRPr="008160CA">
        <w:rPr>
          <w:sz w:val="28"/>
          <w:szCs w:val="28"/>
          <w:lang w:val="tt-RU"/>
        </w:rPr>
        <w:t>Әлеге Тәртипнең 1 пунктында каралган белешмәләр эш бирүченең вәкаләтле структур бүлекчәсенә - Түбән Кама</w:t>
      </w:r>
      <w:r w:rsidR="008160CA">
        <w:rPr>
          <w:sz w:val="28"/>
          <w:szCs w:val="28"/>
          <w:lang w:val="tt-RU"/>
        </w:rPr>
        <w:t xml:space="preserve"> муниципаль районы Советының к</w:t>
      </w:r>
      <w:r w:rsidR="008160CA" w:rsidRPr="008160CA">
        <w:rPr>
          <w:sz w:val="28"/>
          <w:szCs w:val="28"/>
          <w:lang w:val="tt-RU"/>
        </w:rPr>
        <w:t>адрлар сәясәте һәм персонал белән идарә итү бүлегенә тапшырыла.</w:t>
      </w:r>
    </w:p>
    <w:p w:rsidR="00525675" w:rsidRDefault="006D6320" w:rsidP="00C65DD3">
      <w:pPr>
        <w:autoSpaceDE w:val="0"/>
        <w:autoSpaceDN w:val="0"/>
        <w:adjustRightInd w:val="0"/>
        <w:ind w:firstLine="709"/>
        <w:jc w:val="both"/>
        <w:rPr>
          <w:sz w:val="28"/>
          <w:szCs w:val="28"/>
          <w:lang w:val="tt-RU"/>
        </w:rPr>
      </w:pPr>
      <w:r w:rsidRPr="00525675">
        <w:rPr>
          <w:sz w:val="28"/>
          <w:szCs w:val="28"/>
          <w:lang w:val="tt-RU"/>
        </w:rPr>
        <w:t>3</w:t>
      </w:r>
      <w:r w:rsidR="00260013" w:rsidRPr="00525675">
        <w:rPr>
          <w:sz w:val="28"/>
          <w:szCs w:val="28"/>
          <w:lang w:val="tt-RU"/>
        </w:rPr>
        <w:t>.</w:t>
      </w:r>
      <w:r w:rsidR="00207B0D" w:rsidRPr="00525675">
        <w:rPr>
          <w:sz w:val="28"/>
          <w:szCs w:val="28"/>
          <w:lang w:val="tt-RU"/>
        </w:rPr>
        <w:t xml:space="preserve"> </w:t>
      </w:r>
      <w:r w:rsidR="00525675" w:rsidRPr="00525675">
        <w:rPr>
          <w:sz w:val="28"/>
          <w:szCs w:val="28"/>
          <w:lang w:val="tt-RU"/>
        </w:rPr>
        <w:t>Әлеге Тәртип нигезендә муниципаль учреждение җитәкчесе вазыйфасына эшкә керә торган зат тарафыннан тапшырыла торган белешмәләр конфиденциаль характердагы белешмәләр булып тора.</w:t>
      </w:r>
    </w:p>
    <w:p w:rsidR="00525675" w:rsidRPr="00525675" w:rsidRDefault="006D6320" w:rsidP="00525675">
      <w:pPr>
        <w:autoSpaceDE w:val="0"/>
        <w:autoSpaceDN w:val="0"/>
        <w:adjustRightInd w:val="0"/>
        <w:ind w:firstLine="709"/>
        <w:jc w:val="both"/>
        <w:rPr>
          <w:lang w:val="tt-RU"/>
        </w:rPr>
      </w:pPr>
      <w:r w:rsidRPr="00525675">
        <w:rPr>
          <w:sz w:val="28"/>
          <w:szCs w:val="28"/>
          <w:lang w:val="tt-RU"/>
        </w:rPr>
        <w:t>4</w:t>
      </w:r>
      <w:r w:rsidR="008665E6" w:rsidRPr="00525675">
        <w:rPr>
          <w:sz w:val="28"/>
          <w:szCs w:val="28"/>
          <w:lang w:val="tt-RU"/>
        </w:rPr>
        <w:t xml:space="preserve">. </w:t>
      </w:r>
      <w:r w:rsidR="00525675" w:rsidRPr="00525675">
        <w:rPr>
          <w:sz w:val="28"/>
          <w:szCs w:val="28"/>
          <w:lang w:val="tt-RU"/>
        </w:rPr>
        <w:t>Муниципаль учреждение җитәкчесе вазыйфасына керүче зат үзе тапшырган керемнәр, мөлкәт һәм мөлкәти характердагы йөкләмәләр турындагы белешмәләрдә нинди дә булса бел</w:t>
      </w:r>
      <w:r w:rsidR="00525675">
        <w:rPr>
          <w:sz w:val="28"/>
          <w:szCs w:val="28"/>
          <w:lang w:val="tt-RU"/>
        </w:rPr>
        <w:t>ешмәләрнең чагылдырылмавын яисә</w:t>
      </w:r>
      <w:r w:rsidR="00525675" w:rsidRPr="00525675">
        <w:rPr>
          <w:sz w:val="28"/>
          <w:szCs w:val="28"/>
          <w:lang w:val="tt-RU"/>
        </w:rPr>
        <w:t xml:space="preserve"> хаталар булуын ачыклаган очракта, ул белешмәләр тапшырылган көннән алып бер ай эчендә әлеге Тәртипнең 1 пункты нигезендә төгәлләштерелгән белешмәләрне тапшырырга хокуклы.</w:t>
      </w:r>
    </w:p>
    <w:p w:rsidR="00525675" w:rsidRPr="00525675" w:rsidRDefault="006D6320" w:rsidP="002A421D">
      <w:pPr>
        <w:autoSpaceDE w:val="0"/>
        <w:autoSpaceDN w:val="0"/>
        <w:adjustRightInd w:val="0"/>
        <w:ind w:firstLine="709"/>
        <w:jc w:val="both"/>
        <w:rPr>
          <w:sz w:val="28"/>
          <w:szCs w:val="28"/>
          <w:lang w:val="tt-RU"/>
        </w:rPr>
      </w:pPr>
      <w:r w:rsidRPr="002A421D">
        <w:rPr>
          <w:sz w:val="28"/>
          <w:szCs w:val="28"/>
          <w:lang w:val="tt-RU"/>
        </w:rPr>
        <w:t>5</w:t>
      </w:r>
      <w:r w:rsidR="002A421D" w:rsidRPr="002A421D">
        <w:rPr>
          <w:sz w:val="28"/>
          <w:szCs w:val="28"/>
          <w:lang w:val="tt-RU"/>
        </w:rPr>
        <w:t>.</w:t>
      </w:r>
      <w:r w:rsidR="00F3422E">
        <w:rPr>
          <w:sz w:val="28"/>
          <w:szCs w:val="28"/>
          <w:lang w:val="tt-RU"/>
        </w:rPr>
        <w:t xml:space="preserve"> </w:t>
      </w:r>
      <w:r w:rsidR="00525675" w:rsidRPr="00525675">
        <w:rPr>
          <w:sz w:val="28"/>
          <w:szCs w:val="28"/>
          <w:lang w:val="tt-RU"/>
        </w:rPr>
        <w:t>Муниципаль учреждениеләр җитәкчеләренең коррупциягә каршы тору турындагы законнарны үтәвен һәм тиешле карарлар кабул итүен тәэмин итү, шул исәптән объектив сәбәпләр аркасында керемнәр, мөлкәт һәм мөлкәти характердагы йөкләмәләр турында белешмәләр тапшыру мөмкинлеге булмау максатларында комиссия төзелә.</w:t>
      </w:r>
    </w:p>
    <w:p w:rsidR="002A421D" w:rsidRDefault="006D6320" w:rsidP="002A421D">
      <w:pPr>
        <w:autoSpaceDE w:val="0"/>
        <w:autoSpaceDN w:val="0"/>
        <w:adjustRightInd w:val="0"/>
        <w:ind w:firstLine="709"/>
        <w:jc w:val="both"/>
        <w:rPr>
          <w:sz w:val="28"/>
          <w:szCs w:val="28"/>
          <w:lang w:val="tt-RU"/>
        </w:rPr>
      </w:pPr>
      <w:r w:rsidRPr="002A421D">
        <w:rPr>
          <w:sz w:val="28"/>
          <w:szCs w:val="28"/>
          <w:lang w:val="tt-RU"/>
        </w:rPr>
        <w:t>6</w:t>
      </w:r>
      <w:r w:rsidR="00E352B6" w:rsidRPr="002A421D">
        <w:rPr>
          <w:sz w:val="28"/>
          <w:szCs w:val="28"/>
          <w:lang w:val="tt-RU"/>
        </w:rPr>
        <w:t xml:space="preserve">. </w:t>
      </w:r>
      <w:r w:rsidR="002A421D" w:rsidRPr="002A421D">
        <w:rPr>
          <w:sz w:val="28"/>
          <w:szCs w:val="28"/>
          <w:lang w:val="tt-RU"/>
        </w:rPr>
        <w:t xml:space="preserve">Әлеге Тәртипнең 1 пунктында күрсәтелгән зат объектив сәбәпләр аркасында </w:t>
      </w:r>
      <w:r w:rsidR="002A421D">
        <w:rPr>
          <w:sz w:val="28"/>
          <w:szCs w:val="28"/>
          <w:lang w:val="tt-RU"/>
        </w:rPr>
        <w:t xml:space="preserve">үз </w:t>
      </w:r>
      <w:r w:rsidR="002A421D" w:rsidRPr="002A421D">
        <w:rPr>
          <w:sz w:val="28"/>
          <w:szCs w:val="28"/>
          <w:lang w:val="tt-RU"/>
        </w:rPr>
        <w:t xml:space="preserve">хатынының (иренең) һәм балигъ булмаган балаларының керемнәре, мөлкәте һәм мөлкәти характердагы йөкләмәләре турында белешмәләр тапшыру мөмкинлеге булмаган очракта, ул </w:t>
      </w:r>
      <w:r w:rsidR="002A421D">
        <w:rPr>
          <w:sz w:val="28"/>
          <w:szCs w:val="28"/>
          <w:lang w:val="tt-RU"/>
        </w:rPr>
        <w:t>Түбән Кама шәһәре Б</w:t>
      </w:r>
      <w:r w:rsidR="002A421D" w:rsidRPr="002A421D">
        <w:rPr>
          <w:sz w:val="28"/>
          <w:szCs w:val="28"/>
          <w:lang w:val="tt-RU"/>
        </w:rPr>
        <w:t>ашкарма комитеты җитәкчесе исеменә тиешле гариза белән мөрәҗәгать итә.</w:t>
      </w:r>
    </w:p>
    <w:p w:rsidR="002A421D" w:rsidRDefault="002A421D" w:rsidP="00C65DD3">
      <w:pPr>
        <w:autoSpaceDE w:val="0"/>
        <w:autoSpaceDN w:val="0"/>
        <w:adjustRightInd w:val="0"/>
        <w:ind w:firstLine="709"/>
        <w:jc w:val="both"/>
        <w:rPr>
          <w:sz w:val="28"/>
          <w:szCs w:val="28"/>
          <w:lang w:val="tt-RU"/>
        </w:rPr>
      </w:pPr>
    </w:p>
    <w:p w:rsidR="002A421D" w:rsidRPr="002A421D" w:rsidRDefault="002A421D" w:rsidP="00C65DD3">
      <w:pPr>
        <w:autoSpaceDE w:val="0"/>
        <w:autoSpaceDN w:val="0"/>
        <w:adjustRightInd w:val="0"/>
        <w:ind w:firstLine="709"/>
        <w:jc w:val="both"/>
        <w:rPr>
          <w:sz w:val="28"/>
          <w:szCs w:val="28"/>
          <w:lang w:val="tt-RU"/>
        </w:rPr>
      </w:pPr>
    </w:p>
    <w:p w:rsidR="002A421D" w:rsidRPr="002A421D" w:rsidRDefault="002A421D" w:rsidP="002A421D">
      <w:pPr>
        <w:autoSpaceDE w:val="0"/>
        <w:autoSpaceDN w:val="0"/>
        <w:adjustRightInd w:val="0"/>
        <w:ind w:firstLine="709"/>
        <w:jc w:val="both"/>
        <w:rPr>
          <w:sz w:val="28"/>
          <w:szCs w:val="28"/>
          <w:lang w:val="tt-RU"/>
        </w:rPr>
      </w:pPr>
      <w:r w:rsidRPr="002A421D">
        <w:rPr>
          <w:sz w:val="28"/>
          <w:szCs w:val="28"/>
          <w:lang w:val="tt-RU"/>
        </w:rPr>
        <w:lastRenderedPageBreak/>
        <w:t>Әлеге Тәртипнең 5 пунктын үтәү өчен төзелгән комиссия әлеге гаризаны карый һәм нәтиҗәләр</w:t>
      </w:r>
      <w:r>
        <w:rPr>
          <w:sz w:val="28"/>
          <w:szCs w:val="28"/>
          <w:lang w:val="tt-RU"/>
        </w:rPr>
        <w:t>е</w:t>
      </w:r>
      <w:r w:rsidRPr="002A421D">
        <w:rPr>
          <w:sz w:val="28"/>
          <w:szCs w:val="28"/>
          <w:lang w:val="tt-RU"/>
        </w:rPr>
        <w:t xml:space="preserve"> буенча әлеге Тәртипнең 1 пунктында күрсәтелгән затка карата түбәндәге карарларның берсен кабул итә:</w:t>
      </w:r>
    </w:p>
    <w:p w:rsidR="002A421D" w:rsidRPr="002A421D" w:rsidRDefault="001361C9" w:rsidP="002A421D">
      <w:pPr>
        <w:autoSpaceDE w:val="0"/>
        <w:autoSpaceDN w:val="0"/>
        <w:adjustRightInd w:val="0"/>
        <w:ind w:firstLine="709"/>
        <w:jc w:val="both"/>
        <w:rPr>
          <w:sz w:val="28"/>
          <w:szCs w:val="28"/>
          <w:lang w:val="tt-RU"/>
        </w:rPr>
      </w:pPr>
      <w:r w:rsidRPr="002A421D">
        <w:rPr>
          <w:sz w:val="28"/>
          <w:szCs w:val="28"/>
          <w:lang w:val="tt-RU"/>
        </w:rPr>
        <w:t>а)</w:t>
      </w:r>
      <w:r w:rsidR="00C65DD3" w:rsidRPr="002A421D">
        <w:rPr>
          <w:sz w:val="28"/>
          <w:szCs w:val="28"/>
          <w:lang w:val="tt-RU"/>
        </w:rPr>
        <w:t> </w:t>
      </w:r>
      <w:r w:rsidR="002A421D" w:rsidRPr="002A421D">
        <w:rPr>
          <w:sz w:val="28"/>
          <w:szCs w:val="28"/>
          <w:lang w:val="tt-RU"/>
        </w:rPr>
        <w:t>үз хатынының (иренең) һәм балигъ булмаган балаларының керемнәре, мөлкәте һәм мөлкәти характердагы йөкләмәләре турында белешмәләр тапшырмау сәбәбе объектив һәм җитди дип танырга;</w:t>
      </w:r>
    </w:p>
    <w:p w:rsidR="002A421D" w:rsidRDefault="001361C9" w:rsidP="009C52F2">
      <w:pPr>
        <w:autoSpaceDE w:val="0"/>
        <w:autoSpaceDN w:val="0"/>
        <w:adjustRightInd w:val="0"/>
        <w:ind w:firstLine="709"/>
        <w:jc w:val="both"/>
        <w:rPr>
          <w:sz w:val="28"/>
          <w:szCs w:val="28"/>
          <w:lang w:val="tt-RU"/>
        </w:rPr>
      </w:pPr>
      <w:r w:rsidRPr="009C52F2">
        <w:rPr>
          <w:sz w:val="28"/>
          <w:szCs w:val="28"/>
          <w:lang w:val="tt-RU"/>
        </w:rPr>
        <w:t>б)</w:t>
      </w:r>
      <w:r w:rsidR="00C65DD3" w:rsidRPr="009C52F2">
        <w:rPr>
          <w:sz w:val="28"/>
          <w:szCs w:val="28"/>
          <w:lang w:val="tt-RU"/>
        </w:rPr>
        <w:t> </w:t>
      </w:r>
      <w:r w:rsidR="009C52F2" w:rsidRPr="002A421D">
        <w:rPr>
          <w:sz w:val="28"/>
          <w:szCs w:val="28"/>
          <w:lang w:val="tt-RU"/>
        </w:rPr>
        <w:t xml:space="preserve"> </w:t>
      </w:r>
      <w:r w:rsidR="002A421D" w:rsidRPr="002A421D">
        <w:rPr>
          <w:sz w:val="28"/>
          <w:szCs w:val="28"/>
          <w:lang w:val="tt-RU"/>
        </w:rPr>
        <w:t>үз хатынының (иренең) һәм балигъ булмаган балаларының керемнәре, мөлкәте турында һәм мөлкәти характердагы йөкләмәләре хакында белешмәләр тапшырмау сәбәбе нигезле түгел дип танырга.</w:t>
      </w:r>
    </w:p>
    <w:p w:rsidR="009C52F2" w:rsidRDefault="009C52F2" w:rsidP="00C65DD3">
      <w:pPr>
        <w:autoSpaceDE w:val="0"/>
        <w:autoSpaceDN w:val="0"/>
        <w:adjustRightInd w:val="0"/>
        <w:ind w:firstLine="709"/>
        <w:jc w:val="both"/>
        <w:rPr>
          <w:sz w:val="28"/>
          <w:szCs w:val="28"/>
          <w:lang w:val="tt-RU"/>
        </w:rPr>
      </w:pPr>
      <w:r w:rsidRPr="00F3422E">
        <w:rPr>
          <w:sz w:val="28"/>
          <w:szCs w:val="28"/>
          <w:lang w:val="tt-RU"/>
        </w:rPr>
        <w:t>Бу очракта комиссия әлеге затка күрсәтелгән белешмәләрне тәкъдим итү чараларын күрергә тәкъдим итә;</w:t>
      </w:r>
    </w:p>
    <w:p w:rsidR="001361C9" w:rsidRPr="009C52F2" w:rsidRDefault="001361C9" w:rsidP="00C65DD3">
      <w:pPr>
        <w:autoSpaceDE w:val="0"/>
        <w:autoSpaceDN w:val="0"/>
        <w:adjustRightInd w:val="0"/>
        <w:ind w:firstLine="709"/>
        <w:jc w:val="both"/>
        <w:rPr>
          <w:sz w:val="28"/>
          <w:szCs w:val="28"/>
          <w:lang w:val="tt-RU"/>
        </w:rPr>
      </w:pPr>
      <w:r w:rsidRPr="009C52F2">
        <w:rPr>
          <w:sz w:val="28"/>
          <w:szCs w:val="28"/>
          <w:lang w:val="tt-RU"/>
        </w:rPr>
        <w:t xml:space="preserve">в) </w:t>
      </w:r>
      <w:r w:rsidR="009C52F2" w:rsidRPr="009C52F2">
        <w:rPr>
          <w:sz w:val="28"/>
          <w:szCs w:val="28"/>
          <w:lang w:val="tt-RU"/>
        </w:rPr>
        <w:t>үз хатынының (иренең) һәм балигъ булмаган балаларының керемнәре, мөлкәте һәм мөлкәти характердагы йөкләмәләре турында белешмәләр тапшырмау сәбәбе объектив түгел һәм күрсәтелгән белешмәләрне тапшырудан читләшү ысулы булып тора дип танырга</w:t>
      </w:r>
      <w:r w:rsidR="009C52F2">
        <w:rPr>
          <w:sz w:val="28"/>
          <w:szCs w:val="28"/>
          <w:lang w:val="tt-RU"/>
        </w:rPr>
        <w:t xml:space="preserve">. </w:t>
      </w:r>
      <w:r w:rsidR="009C52F2" w:rsidRPr="009C52F2">
        <w:rPr>
          <w:sz w:val="28"/>
          <w:szCs w:val="28"/>
          <w:lang w:val="tt-RU"/>
        </w:rPr>
        <w:t>Бу очракта комиссия эш бирүчегә гражданинны эшкә алудан баш тартуны тәкъдим итә.</w:t>
      </w:r>
    </w:p>
    <w:p w:rsidR="009C52F2" w:rsidRPr="009C52F2" w:rsidRDefault="009C52F2" w:rsidP="00C65DD3">
      <w:pPr>
        <w:autoSpaceDE w:val="0"/>
        <w:autoSpaceDN w:val="0"/>
        <w:adjustRightInd w:val="0"/>
        <w:ind w:firstLine="709"/>
        <w:jc w:val="both"/>
        <w:rPr>
          <w:sz w:val="28"/>
          <w:szCs w:val="28"/>
          <w:lang w:val="tt-RU"/>
        </w:rPr>
      </w:pPr>
    </w:p>
    <w:p w:rsidR="00BF50DF" w:rsidRPr="009C52F2" w:rsidRDefault="00BF50DF" w:rsidP="00C65DD3">
      <w:pPr>
        <w:tabs>
          <w:tab w:val="left" w:pos="1134"/>
        </w:tabs>
        <w:autoSpaceDE w:val="0"/>
        <w:autoSpaceDN w:val="0"/>
        <w:adjustRightInd w:val="0"/>
        <w:jc w:val="both"/>
        <w:rPr>
          <w:sz w:val="28"/>
          <w:szCs w:val="28"/>
          <w:lang w:val="tt-RU"/>
        </w:rPr>
      </w:pPr>
    </w:p>
    <w:sectPr w:rsidR="00BF50DF" w:rsidRPr="009C52F2" w:rsidSect="00C65DD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798"/>
    <w:rsid w:val="000121C5"/>
    <w:rsid w:val="00054450"/>
    <w:rsid w:val="000C2F7F"/>
    <w:rsid w:val="000D3798"/>
    <w:rsid w:val="001318FC"/>
    <w:rsid w:val="001361C9"/>
    <w:rsid w:val="00162AD3"/>
    <w:rsid w:val="0016624A"/>
    <w:rsid w:val="001801C2"/>
    <w:rsid w:val="00183615"/>
    <w:rsid w:val="001941A5"/>
    <w:rsid w:val="001A2C63"/>
    <w:rsid w:val="001B205F"/>
    <w:rsid w:val="001B4029"/>
    <w:rsid w:val="001D733E"/>
    <w:rsid w:val="00207B0D"/>
    <w:rsid w:val="00212EAA"/>
    <w:rsid w:val="00246EB7"/>
    <w:rsid w:val="00260013"/>
    <w:rsid w:val="00264C51"/>
    <w:rsid w:val="00284CEF"/>
    <w:rsid w:val="002A421D"/>
    <w:rsid w:val="002B7AEF"/>
    <w:rsid w:val="002D2FCF"/>
    <w:rsid w:val="00300629"/>
    <w:rsid w:val="00307FA6"/>
    <w:rsid w:val="003144C0"/>
    <w:rsid w:val="0032447A"/>
    <w:rsid w:val="003400B7"/>
    <w:rsid w:val="00343A94"/>
    <w:rsid w:val="003B1F9E"/>
    <w:rsid w:val="003D49D5"/>
    <w:rsid w:val="003E4294"/>
    <w:rsid w:val="0041457C"/>
    <w:rsid w:val="00461E4B"/>
    <w:rsid w:val="004836BE"/>
    <w:rsid w:val="004A6A2B"/>
    <w:rsid w:val="004F3580"/>
    <w:rsid w:val="004F45CE"/>
    <w:rsid w:val="00507914"/>
    <w:rsid w:val="0052045F"/>
    <w:rsid w:val="00521FC1"/>
    <w:rsid w:val="00525675"/>
    <w:rsid w:val="0054135D"/>
    <w:rsid w:val="00541EEF"/>
    <w:rsid w:val="00545965"/>
    <w:rsid w:val="005509F6"/>
    <w:rsid w:val="005B46C4"/>
    <w:rsid w:val="005B6AC8"/>
    <w:rsid w:val="005E5D15"/>
    <w:rsid w:val="005F23EC"/>
    <w:rsid w:val="00615E00"/>
    <w:rsid w:val="00627D14"/>
    <w:rsid w:val="00627E51"/>
    <w:rsid w:val="00642695"/>
    <w:rsid w:val="00652671"/>
    <w:rsid w:val="006A4FEA"/>
    <w:rsid w:val="006C2E6E"/>
    <w:rsid w:val="006D2AC5"/>
    <w:rsid w:val="006D4072"/>
    <w:rsid w:val="006D6320"/>
    <w:rsid w:val="006D732E"/>
    <w:rsid w:val="006E51B4"/>
    <w:rsid w:val="006F1446"/>
    <w:rsid w:val="007277AA"/>
    <w:rsid w:val="00746C05"/>
    <w:rsid w:val="00764E2C"/>
    <w:rsid w:val="007D3ACE"/>
    <w:rsid w:val="007E3E43"/>
    <w:rsid w:val="007E715D"/>
    <w:rsid w:val="008016C2"/>
    <w:rsid w:val="00813534"/>
    <w:rsid w:val="008160CA"/>
    <w:rsid w:val="008207C9"/>
    <w:rsid w:val="00821428"/>
    <w:rsid w:val="00833574"/>
    <w:rsid w:val="008665E6"/>
    <w:rsid w:val="008808FC"/>
    <w:rsid w:val="0089420E"/>
    <w:rsid w:val="008976F1"/>
    <w:rsid w:val="008A169C"/>
    <w:rsid w:val="008C3A05"/>
    <w:rsid w:val="008C7A10"/>
    <w:rsid w:val="008E721B"/>
    <w:rsid w:val="009058D4"/>
    <w:rsid w:val="0095388E"/>
    <w:rsid w:val="00971DB5"/>
    <w:rsid w:val="00981477"/>
    <w:rsid w:val="0099040A"/>
    <w:rsid w:val="009C2808"/>
    <w:rsid w:val="009C2FC2"/>
    <w:rsid w:val="009C52F2"/>
    <w:rsid w:val="009E510E"/>
    <w:rsid w:val="009F71DF"/>
    <w:rsid w:val="00A00A02"/>
    <w:rsid w:val="00A127AD"/>
    <w:rsid w:val="00A212B1"/>
    <w:rsid w:val="00A878ED"/>
    <w:rsid w:val="00AA6ECA"/>
    <w:rsid w:val="00B03A20"/>
    <w:rsid w:val="00B041F8"/>
    <w:rsid w:val="00B7530F"/>
    <w:rsid w:val="00B756E4"/>
    <w:rsid w:val="00B805C6"/>
    <w:rsid w:val="00B83849"/>
    <w:rsid w:val="00BD1079"/>
    <w:rsid w:val="00BE20F4"/>
    <w:rsid w:val="00BF50DF"/>
    <w:rsid w:val="00C37A97"/>
    <w:rsid w:val="00C54EA4"/>
    <w:rsid w:val="00C60DCB"/>
    <w:rsid w:val="00C65DD3"/>
    <w:rsid w:val="00C76562"/>
    <w:rsid w:val="00CD0A5C"/>
    <w:rsid w:val="00D051E7"/>
    <w:rsid w:val="00D233FF"/>
    <w:rsid w:val="00D27462"/>
    <w:rsid w:val="00D56298"/>
    <w:rsid w:val="00D6140B"/>
    <w:rsid w:val="00D64471"/>
    <w:rsid w:val="00D71477"/>
    <w:rsid w:val="00DA6235"/>
    <w:rsid w:val="00DD38AB"/>
    <w:rsid w:val="00E023DF"/>
    <w:rsid w:val="00E33BF9"/>
    <w:rsid w:val="00E352B6"/>
    <w:rsid w:val="00E430A3"/>
    <w:rsid w:val="00E54887"/>
    <w:rsid w:val="00E71938"/>
    <w:rsid w:val="00EB5A26"/>
    <w:rsid w:val="00EC0A99"/>
    <w:rsid w:val="00EE73D3"/>
    <w:rsid w:val="00EF1CEA"/>
    <w:rsid w:val="00F04FBD"/>
    <w:rsid w:val="00F10F10"/>
    <w:rsid w:val="00F26C86"/>
    <w:rsid w:val="00F33289"/>
    <w:rsid w:val="00F3422E"/>
    <w:rsid w:val="00F36A76"/>
    <w:rsid w:val="00F514B3"/>
    <w:rsid w:val="00F75850"/>
    <w:rsid w:val="00F76BED"/>
    <w:rsid w:val="00F86513"/>
    <w:rsid w:val="00FA5572"/>
    <w:rsid w:val="00FD5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7E4C1"/>
  <w15:docId w15:val="{C71A751C-04A4-4041-A9B6-9CFA14AD4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798"/>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3798"/>
    <w:rPr>
      <w:rFonts w:ascii="Tahoma" w:hAnsi="Tahoma" w:cs="Tahoma"/>
      <w:sz w:val="16"/>
      <w:szCs w:val="16"/>
    </w:rPr>
  </w:style>
  <w:style w:type="character" w:customStyle="1" w:styleId="a4">
    <w:name w:val="Текст выноски Знак"/>
    <w:basedOn w:val="a0"/>
    <w:link w:val="a3"/>
    <w:uiPriority w:val="99"/>
    <w:semiHidden/>
    <w:rsid w:val="000D3798"/>
    <w:rPr>
      <w:rFonts w:ascii="Tahoma" w:eastAsia="SimSun" w:hAnsi="Tahoma" w:cs="Tahoma"/>
      <w:sz w:val="16"/>
      <w:szCs w:val="16"/>
      <w:lang w:eastAsia="zh-CN"/>
    </w:rPr>
  </w:style>
  <w:style w:type="paragraph" w:styleId="a5">
    <w:name w:val="List Paragraph"/>
    <w:basedOn w:val="a"/>
    <w:uiPriority w:val="34"/>
    <w:qFormat/>
    <w:rsid w:val="00C54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81170">
      <w:bodyDiv w:val="1"/>
      <w:marLeft w:val="0"/>
      <w:marRight w:val="0"/>
      <w:marTop w:val="0"/>
      <w:marBottom w:val="0"/>
      <w:divBdr>
        <w:top w:val="none" w:sz="0" w:space="0" w:color="auto"/>
        <w:left w:val="none" w:sz="0" w:space="0" w:color="auto"/>
        <w:bottom w:val="none" w:sz="0" w:space="0" w:color="auto"/>
        <w:right w:val="none" w:sz="0" w:space="0" w:color="auto"/>
      </w:divBdr>
    </w:div>
    <w:div w:id="21246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27EE-EA35-4D8D-AA61-2ACFE5C0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769</Words>
  <Characters>4389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4</cp:revision>
  <cp:lastPrinted>2026-03-19T11:46:00Z</cp:lastPrinted>
  <dcterms:created xsi:type="dcterms:W3CDTF">2026-03-19T11:46:00Z</dcterms:created>
  <dcterms:modified xsi:type="dcterms:W3CDTF">2026-03-24T05:26:00Z</dcterms:modified>
</cp:coreProperties>
</file>